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8B1" w:rsidRPr="00CF5B47" w:rsidRDefault="00CF5B47">
      <w:pPr>
        <w:rPr>
          <w:rFonts w:asciiTheme="minorHAnsi" w:hAnsiTheme="minorHAnsi" w:cstheme="minorHAnsi"/>
          <w:b/>
          <w:bCs/>
        </w:rPr>
      </w:pPr>
      <w:r w:rsidRPr="00CF5B47">
        <w:rPr>
          <w:rFonts w:asciiTheme="minorHAnsi" w:hAnsiTheme="minorHAnsi" w:cstheme="minorHAnsi"/>
          <w:b/>
          <w:bCs/>
        </w:rPr>
        <w:t>REFERENCES</w:t>
      </w:r>
    </w:p>
    <w:p w:rsidR="00CF5B47" w:rsidRPr="00CF5B47" w:rsidRDefault="00CF5B47">
      <w:pPr>
        <w:rPr>
          <w:rFonts w:asciiTheme="minorHAnsi" w:hAnsiTheme="minorHAnsi" w:cstheme="minorHAnsi"/>
        </w:rPr>
      </w:pPr>
    </w:p>
    <w:p w:rsidR="00CF5B47" w:rsidRPr="00CF5B47" w:rsidRDefault="00CF5B47">
      <w:pPr>
        <w:rPr>
          <w:rFonts w:asciiTheme="minorHAnsi" w:hAnsiTheme="minorHAnsi" w:cstheme="minorHAnsi"/>
          <w:b/>
          <w:bCs/>
        </w:rPr>
      </w:pPr>
      <w:r w:rsidRPr="00CF5B47">
        <w:rPr>
          <w:rFonts w:asciiTheme="minorHAnsi" w:hAnsiTheme="minorHAnsi" w:cstheme="minorHAnsi"/>
          <w:b/>
          <w:bCs/>
        </w:rPr>
        <w:t>“</w:t>
      </w:r>
      <w:r w:rsidRPr="00CF5B47">
        <w:rPr>
          <w:rFonts w:asciiTheme="minorHAnsi" w:hAnsiTheme="minorHAnsi" w:cstheme="minorHAnsi"/>
          <w:b/>
          <w:bCs/>
        </w:rPr>
        <w:t>A Fresh Look at First Aid for Teacher Burnout</w:t>
      </w:r>
      <w:r w:rsidRPr="00CF5B47">
        <w:rPr>
          <w:rFonts w:asciiTheme="minorHAnsi" w:hAnsiTheme="minorHAnsi" w:cstheme="minorHAnsi"/>
          <w:b/>
          <w:bCs/>
        </w:rPr>
        <w:t>”</w:t>
      </w:r>
    </w:p>
    <w:p w:rsidR="00CF5B47" w:rsidRPr="00CF5B47" w:rsidRDefault="00CF5B47">
      <w:pPr>
        <w:rPr>
          <w:rFonts w:asciiTheme="minorHAnsi" w:hAnsiTheme="minorHAnsi" w:cstheme="minorHAnsi"/>
        </w:rPr>
      </w:pPr>
      <w:r w:rsidRPr="00CF5B47">
        <w:rPr>
          <w:rFonts w:asciiTheme="minorHAnsi" w:hAnsiTheme="minorHAnsi" w:cstheme="minorHAnsi"/>
        </w:rPr>
        <w:t>By Jenny Grant Rankin</w:t>
      </w:r>
    </w:p>
    <w:p w:rsidR="00CF5B47" w:rsidRPr="00CF5B47" w:rsidRDefault="00CF5B47">
      <w:pPr>
        <w:rPr>
          <w:rFonts w:asciiTheme="minorHAnsi" w:hAnsiTheme="minorHAnsi" w:cstheme="minorHAnsi"/>
        </w:rPr>
      </w:pPr>
      <w:r w:rsidRPr="00CF5B47">
        <w:rPr>
          <w:rFonts w:asciiTheme="minorHAnsi" w:hAnsiTheme="minorHAnsi" w:cstheme="minorHAnsi"/>
        </w:rPr>
        <w:t>9/28/22</w:t>
      </w:r>
    </w:p>
    <w:p w:rsidR="00CF5B47" w:rsidRDefault="00CF5B47" w:rsidP="00CF5B47">
      <w:pPr>
        <w:rPr>
          <w:rFonts w:asciiTheme="minorHAnsi" w:hAnsiTheme="minorHAnsi" w:cstheme="minorHAnsi"/>
        </w:rPr>
      </w:pPr>
      <w:r w:rsidRPr="00CF5B47">
        <w:rPr>
          <w:rFonts w:asciiTheme="minorHAnsi" w:hAnsiTheme="minorHAnsi" w:cstheme="minorHAnsi"/>
        </w:rPr>
        <w:t xml:space="preserve">MiddleWeb.com: </w:t>
      </w:r>
      <w:r w:rsidRPr="00CF5B47">
        <w:rPr>
          <w:rFonts w:asciiTheme="minorHAnsi" w:hAnsiTheme="minorHAnsi" w:cstheme="minorHAnsi"/>
        </w:rPr>
        <w:t>https://www.middleweb.com/47796/</w:t>
      </w:r>
    </w:p>
    <w:p w:rsidR="00CF5B47" w:rsidRPr="00CF5B47" w:rsidRDefault="00CF5B47" w:rsidP="00CF5B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</w:t>
      </w:r>
      <w:bookmarkStart w:id="0" w:name="_GoBack"/>
      <w:bookmarkEnd w:id="0"/>
    </w:p>
    <w:p w:rsidR="00CF5B47" w:rsidRPr="00CF5B47" w:rsidRDefault="00CF5B47">
      <w:pPr>
        <w:rPr>
          <w:rFonts w:asciiTheme="minorHAnsi" w:hAnsiTheme="minorHAnsi" w:cstheme="minorHAnsi"/>
        </w:rPr>
      </w:pP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  <w:r w:rsidRPr="00CF5B47">
        <w:rPr>
          <w:rFonts w:asciiTheme="minorHAnsi" w:hAnsiTheme="minorHAnsi" w:cstheme="minorHAnsi"/>
          <w:sz w:val="22"/>
          <w:szCs w:val="22"/>
        </w:rPr>
        <w:t>ASCD. (2020, September 1). Grading during the pandemic: A conversation. (</w:t>
      </w:r>
      <w:hyperlink r:id="rId4" w:history="1">
        <w:r w:rsidRPr="00CF5B47">
          <w:rPr>
            <w:rStyle w:val="Hyperlink"/>
            <w:rFonts w:asciiTheme="minorHAnsi" w:hAnsiTheme="minorHAnsi" w:cstheme="minorHAnsi"/>
            <w:sz w:val="22"/>
            <w:szCs w:val="22"/>
          </w:rPr>
          <w:t>Source</w:t>
        </w:r>
      </w:hyperlink>
      <w:r w:rsidRPr="00CF5B47">
        <w:rPr>
          <w:rFonts w:asciiTheme="minorHAnsi" w:hAnsiTheme="minorHAnsi" w:cstheme="minorHAnsi"/>
          <w:sz w:val="22"/>
          <w:szCs w:val="22"/>
        </w:rPr>
        <w:t>)</w:t>
      </w: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  <w:r w:rsidRPr="00CF5B47">
        <w:rPr>
          <w:rFonts w:asciiTheme="minorHAnsi" w:hAnsiTheme="minorHAnsi" w:cstheme="minorHAnsi"/>
          <w:sz w:val="22"/>
          <w:szCs w:val="22"/>
        </w:rPr>
        <w:t xml:space="preserve">Challenge Success. (2020). </w:t>
      </w:r>
      <w:r w:rsidRPr="00CF5B47">
        <w:rPr>
          <w:rFonts w:asciiTheme="minorHAnsi" w:hAnsiTheme="minorHAnsi" w:cstheme="minorHAnsi"/>
          <w:i/>
          <w:iCs/>
          <w:sz w:val="22"/>
          <w:szCs w:val="22"/>
        </w:rPr>
        <w:t>Quality over quantity: Elements of effective homework</w:t>
      </w:r>
      <w:r w:rsidRPr="00CF5B47">
        <w:rPr>
          <w:rFonts w:asciiTheme="minorHAnsi" w:hAnsiTheme="minorHAnsi" w:cstheme="minorHAnsi"/>
          <w:sz w:val="22"/>
          <w:szCs w:val="22"/>
        </w:rPr>
        <w:t>. (</w:t>
      </w:r>
      <w:hyperlink r:id="rId5" w:history="1">
        <w:r w:rsidRPr="00CF5B47">
          <w:rPr>
            <w:rStyle w:val="Hyperlink"/>
            <w:rFonts w:asciiTheme="minorHAnsi" w:hAnsiTheme="minorHAnsi" w:cstheme="minorHAnsi"/>
            <w:sz w:val="22"/>
            <w:szCs w:val="22"/>
          </w:rPr>
          <w:t>Source</w:t>
        </w:r>
      </w:hyperlink>
      <w:r w:rsidRPr="00CF5B47">
        <w:rPr>
          <w:rFonts w:asciiTheme="minorHAnsi" w:hAnsiTheme="minorHAnsi" w:cstheme="minorHAnsi"/>
          <w:sz w:val="22"/>
          <w:szCs w:val="22"/>
        </w:rPr>
        <w:t>)</w:t>
      </w: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  <w:r w:rsidRPr="00CF5B47">
        <w:rPr>
          <w:rFonts w:asciiTheme="minorHAnsi" w:hAnsiTheme="minorHAnsi" w:cstheme="minorHAnsi"/>
          <w:sz w:val="22"/>
          <w:szCs w:val="22"/>
        </w:rPr>
        <w:t xml:space="preserve">Diliberti, M. K., Schwartz, H. L., &amp; Grant, D. (2021). </w:t>
      </w:r>
      <w:r w:rsidRPr="00CF5B47">
        <w:rPr>
          <w:rFonts w:asciiTheme="minorHAnsi" w:hAnsiTheme="minorHAnsi" w:cstheme="minorHAnsi"/>
          <w:i/>
          <w:iCs/>
          <w:sz w:val="22"/>
          <w:szCs w:val="22"/>
        </w:rPr>
        <w:t>Stress topped the reasons why public school teachers quit, even before COVID-19</w:t>
      </w:r>
      <w:r w:rsidRPr="00CF5B47">
        <w:rPr>
          <w:rFonts w:asciiTheme="minorHAnsi" w:hAnsiTheme="minorHAnsi" w:cstheme="minorHAnsi"/>
          <w:sz w:val="22"/>
          <w:szCs w:val="22"/>
        </w:rPr>
        <w:t>. Santa Monica, CA: RAND Corporation. (</w:t>
      </w:r>
      <w:hyperlink r:id="rId6" w:history="1">
        <w:r w:rsidRPr="00CF5B47">
          <w:rPr>
            <w:rStyle w:val="Hyperlink"/>
            <w:rFonts w:asciiTheme="minorHAnsi" w:hAnsiTheme="minorHAnsi" w:cstheme="minorHAnsi"/>
            <w:sz w:val="22"/>
            <w:szCs w:val="22"/>
          </w:rPr>
          <w:t>Source</w:t>
        </w:r>
      </w:hyperlink>
      <w:r w:rsidRPr="00CF5B47">
        <w:rPr>
          <w:rFonts w:asciiTheme="minorHAnsi" w:hAnsiTheme="minorHAnsi" w:cstheme="minorHAnsi"/>
          <w:sz w:val="22"/>
          <w:szCs w:val="22"/>
        </w:rPr>
        <w:t>)</w:t>
      </w: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  <w:r w:rsidRPr="00CF5B47">
        <w:rPr>
          <w:rFonts w:asciiTheme="minorHAnsi" w:hAnsiTheme="minorHAnsi" w:cstheme="minorHAnsi"/>
          <w:sz w:val="22"/>
          <w:szCs w:val="22"/>
        </w:rPr>
        <w:t xml:space="preserve">Doghonadze, N. (2021, May 22-23). </w:t>
      </w:r>
      <w:r w:rsidRPr="00CF5B47">
        <w:rPr>
          <w:rFonts w:asciiTheme="minorHAnsi" w:hAnsiTheme="minorHAnsi" w:cstheme="minorHAnsi"/>
          <w:i/>
          <w:iCs/>
          <w:sz w:val="22"/>
          <w:szCs w:val="22"/>
        </w:rPr>
        <w:t>Teacher Burnout and COVID-19 pandemic</w:t>
      </w:r>
      <w:r w:rsidRPr="00CF5B47">
        <w:rPr>
          <w:rFonts w:asciiTheme="minorHAnsi" w:hAnsiTheme="minorHAnsi" w:cstheme="minorHAnsi"/>
          <w:sz w:val="22"/>
          <w:szCs w:val="22"/>
        </w:rPr>
        <w:t>. Paper presented at the 11th International Research Conference on Education, Language and Literature, Online. (</w:t>
      </w:r>
      <w:hyperlink r:id="rId7" w:history="1">
        <w:r w:rsidRPr="00CF5B47">
          <w:rPr>
            <w:rStyle w:val="Hyperlink"/>
            <w:rFonts w:asciiTheme="minorHAnsi" w:hAnsiTheme="minorHAnsi" w:cstheme="minorHAnsi"/>
            <w:sz w:val="22"/>
            <w:szCs w:val="22"/>
          </w:rPr>
          <w:t>Source</w:t>
        </w:r>
      </w:hyperlink>
      <w:r w:rsidRPr="00CF5B47">
        <w:rPr>
          <w:rFonts w:asciiTheme="minorHAnsi" w:hAnsiTheme="minorHAnsi" w:cstheme="minorHAnsi"/>
          <w:sz w:val="22"/>
          <w:szCs w:val="22"/>
        </w:rPr>
        <w:t>)</w:t>
      </w: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  <w:r w:rsidRPr="00CF5B47">
        <w:rPr>
          <w:rFonts w:asciiTheme="minorHAnsi" w:hAnsiTheme="minorHAnsi" w:cstheme="minorHAnsi"/>
          <w:sz w:val="22"/>
          <w:szCs w:val="22"/>
        </w:rPr>
        <w:t xml:space="preserve">Educators for Excellence. (2020). </w:t>
      </w:r>
      <w:r w:rsidRPr="00CF5B47">
        <w:rPr>
          <w:rFonts w:asciiTheme="minorHAnsi" w:hAnsiTheme="minorHAnsi" w:cstheme="minorHAnsi"/>
          <w:i/>
          <w:iCs/>
          <w:sz w:val="22"/>
          <w:szCs w:val="22"/>
        </w:rPr>
        <w:t>Voices from the virtual classroom: A survey of America’s teachers on COVID-19-related education issues</w:t>
      </w:r>
      <w:r w:rsidRPr="00CF5B47">
        <w:rPr>
          <w:rFonts w:asciiTheme="minorHAnsi" w:hAnsiTheme="minorHAnsi" w:cstheme="minorHAnsi"/>
          <w:sz w:val="22"/>
          <w:szCs w:val="22"/>
        </w:rPr>
        <w:t>. (</w:t>
      </w:r>
      <w:hyperlink r:id="rId8" w:history="1">
        <w:r w:rsidRPr="00CF5B47">
          <w:rPr>
            <w:rStyle w:val="Hyperlink"/>
            <w:rFonts w:asciiTheme="minorHAnsi" w:hAnsiTheme="minorHAnsi" w:cstheme="minorHAnsi"/>
            <w:sz w:val="22"/>
            <w:szCs w:val="22"/>
          </w:rPr>
          <w:t>Source</w:t>
        </w:r>
      </w:hyperlink>
      <w:r w:rsidRPr="00CF5B47">
        <w:rPr>
          <w:rFonts w:asciiTheme="minorHAnsi" w:hAnsiTheme="minorHAnsi" w:cstheme="minorHAnsi"/>
          <w:sz w:val="22"/>
          <w:szCs w:val="22"/>
        </w:rPr>
        <w:t>)</w:t>
      </w: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  <w:r w:rsidRPr="00CF5B47">
        <w:rPr>
          <w:rFonts w:asciiTheme="minorHAnsi" w:hAnsiTheme="minorHAnsi" w:cstheme="minorHAnsi"/>
          <w:sz w:val="22"/>
          <w:szCs w:val="22"/>
        </w:rPr>
        <w:t xml:space="preserve">Educators for Excellence. (2021). </w:t>
      </w:r>
      <w:r w:rsidRPr="00CF5B47">
        <w:rPr>
          <w:rFonts w:asciiTheme="minorHAnsi" w:hAnsiTheme="minorHAnsi" w:cstheme="minorHAnsi"/>
          <w:i/>
          <w:iCs/>
          <w:sz w:val="22"/>
          <w:szCs w:val="22"/>
        </w:rPr>
        <w:t>Voices from the classroom: A survey of America’s educators</w:t>
      </w:r>
      <w:r w:rsidRPr="00CF5B47">
        <w:rPr>
          <w:rFonts w:asciiTheme="minorHAnsi" w:hAnsiTheme="minorHAnsi" w:cstheme="minorHAnsi"/>
          <w:sz w:val="22"/>
          <w:szCs w:val="22"/>
        </w:rPr>
        <w:t>. (</w:t>
      </w:r>
      <w:hyperlink r:id="rId9" w:history="1">
        <w:r w:rsidRPr="00CF5B47">
          <w:rPr>
            <w:rStyle w:val="Hyperlink"/>
            <w:rFonts w:asciiTheme="minorHAnsi" w:hAnsiTheme="minorHAnsi" w:cstheme="minorHAnsi"/>
            <w:sz w:val="22"/>
            <w:szCs w:val="22"/>
          </w:rPr>
          <w:t>Source</w:t>
        </w:r>
      </w:hyperlink>
      <w:r w:rsidRPr="00CF5B47">
        <w:rPr>
          <w:rFonts w:asciiTheme="minorHAnsi" w:hAnsiTheme="minorHAnsi" w:cstheme="minorHAnsi"/>
          <w:sz w:val="22"/>
          <w:szCs w:val="22"/>
        </w:rPr>
        <w:t>)</w:t>
      </w: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  <w:r w:rsidRPr="00CF5B47">
        <w:rPr>
          <w:rFonts w:asciiTheme="minorHAnsi" w:hAnsiTheme="minorHAnsi" w:cstheme="minorHAnsi"/>
          <w:sz w:val="22"/>
          <w:szCs w:val="22"/>
        </w:rPr>
        <w:t>Erberber, E., Stephens, M., Hooper, M., Tsokodayi, Y., Fonseca, F., Correa, S., &amp; Kastberg, D. (2020). TALIS 2018 U.S. Highlights Web Report (NCES 2019-132 and NCES 2020-069). U.S. Department of Education. Institute of Education Sciences, National Center for Education Statistics. (</w:t>
      </w:r>
      <w:hyperlink r:id="rId10" w:history="1">
        <w:r w:rsidRPr="00CF5B47">
          <w:rPr>
            <w:rStyle w:val="Hyperlink"/>
            <w:rFonts w:asciiTheme="minorHAnsi" w:hAnsiTheme="minorHAnsi" w:cstheme="minorHAnsi"/>
            <w:sz w:val="22"/>
            <w:szCs w:val="22"/>
          </w:rPr>
          <w:t>Source</w:t>
        </w:r>
      </w:hyperlink>
      <w:r w:rsidRPr="00CF5B47">
        <w:rPr>
          <w:rFonts w:asciiTheme="minorHAnsi" w:hAnsiTheme="minorHAnsi" w:cstheme="minorHAnsi"/>
          <w:sz w:val="22"/>
          <w:szCs w:val="22"/>
        </w:rPr>
        <w:t>)</w:t>
      </w: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  <w:r w:rsidRPr="00CF5B47">
        <w:rPr>
          <w:rFonts w:asciiTheme="minorHAnsi" w:hAnsiTheme="minorHAnsi" w:cstheme="minorHAnsi"/>
          <w:sz w:val="22"/>
          <w:szCs w:val="22"/>
        </w:rPr>
        <w:t xml:space="preserve">Hamilton, L. S., Grant, D., Kaufman, J. H., Diliberti, M. K., Schwartz, H. L., Hunter, G. P., Setodji, C. M., &amp; Young, C. J. (2020). </w:t>
      </w:r>
      <w:r w:rsidRPr="00CF5B47">
        <w:rPr>
          <w:rFonts w:asciiTheme="minorHAnsi" w:hAnsiTheme="minorHAnsi" w:cstheme="minorHAnsi"/>
          <w:i/>
          <w:iCs/>
          <w:sz w:val="22"/>
          <w:szCs w:val="22"/>
        </w:rPr>
        <w:t>COVID-19 and the state of K–12 schools: Results and technical documentation from the spring 2020 American Educator Panels COVID-19 Surveys</w:t>
      </w:r>
      <w:r w:rsidRPr="00CF5B47">
        <w:rPr>
          <w:rFonts w:asciiTheme="minorHAnsi" w:hAnsiTheme="minorHAnsi" w:cstheme="minorHAnsi"/>
          <w:sz w:val="22"/>
          <w:szCs w:val="22"/>
        </w:rPr>
        <w:t>. RAND Corporation. (</w:t>
      </w:r>
      <w:hyperlink r:id="rId11" w:history="1">
        <w:r w:rsidRPr="00CF5B47">
          <w:rPr>
            <w:rStyle w:val="Hyperlink"/>
            <w:rFonts w:asciiTheme="minorHAnsi" w:hAnsiTheme="minorHAnsi" w:cstheme="minorHAnsi"/>
            <w:sz w:val="22"/>
            <w:szCs w:val="22"/>
          </w:rPr>
          <w:t>Source</w:t>
        </w:r>
      </w:hyperlink>
      <w:r w:rsidRPr="00CF5B47">
        <w:rPr>
          <w:rFonts w:asciiTheme="minorHAnsi" w:hAnsiTheme="minorHAnsi" w:cstheme="minorHAnsi"/>
          <w:sz w:val="22"/>
          <w:szCs w:val="22"/>
        </w:rPr>
        <w:t>)</w:t>
      </w: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  <w:r w:rsidRPr="00CF5B47">
        <w:rPr>
          <w:rFonts w:asciiTheme="minorHAnsi" w:hAnsiTheme="minorHAnsi" w:cstheme="minorHAnsi"/>
          <w:sz w:val="22"/>
          <w:szCs w:val="22"/>
        </w:rPr>
        <w:t xml:space="preserve">Hanover Research. (2021). </w:t>
      </w:r>
      <w:r w:rsidRPr="00CF5B47">
        <w:rPr>
          <w:rFonts w:asciiTheme="minorHAnsi" w:hAnsiTheme="minorHAnsi" w:cstheme="minorHAnsi"/>
          <w:i/>
          <w:iCs/>
          <w:sz w:val="22"/>
          <w:szCs w:val="22"/>
        </w:rPr>
        <w:t>4 strategies to increase teacher retention</w:t>
      </w:r>
      <w:r w:rsidRPr="00CF5B47">
        <w:rPr>
          <w:rFonts w:asciiTheme="minorHAnsi" w:hAnsiTheme="minorHAnsi" w:cstheme="minorHAnsi"/>
          <w:sz w:val="22"/>
          <w:szCs w:val="22"/>
        </w:rPr>
        <w:t>. (</w:t>
      </w:r>
      <w:hyperlink r:id="rId12" w:history="1">
        <w:r w:rsidRPr="00CF5B47">
          <w:rPr>
            <w:rStyle w:val="Hyperlink"/>
            <w:rFonts w:asciiTheme="minorHAnsi" w:hAnsiTheme="minorHAnsi" w:cstheme="minorHAnsi"/>
            <w:sz w:val="22"/>
            <w:szCs w:val="22"/>
          </w:rPr>
          <w:t>Source</w:t>
        </w:r>
      </w:hyperlink>
      <w:r w:rsidRPr="00CF5B47">
        <w:rPr>
          <w:rFonts w:asciiTheme="minorHAnsi" w:hAnsiTheme="minorHAnsi" w:cstheme="minorHAnsi"/>
          <w:sz w:val="22"/>
          <w:szCs w:val="22"/>
        </w:rPr>
        <w:t>)</w:t>
      </w: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  <w:r w:rsidRPr="00CF5B47">
        <w:rPr>
          <w:rFonts w:asciiTheme="minorHAnsi" w:hAnsiTheme="minorHAnsi" w:cstheme="minorHAnsi"/>
          <w:sz w:val="22"/>
          <w:szCs w:val="22"/>
        </w:rPr>
        <w:t xml:space="preserve">Jones, N. D., Camburn, E. M., Kelcey, B., &amp; Quintero, E. (2022, January 7). Teachers’ Time Use and Affect Before and After COVID-19 School Closures. </w:t>
      </w:r>
      <w:r w:rsidRPr="00CF5B47">
        <w:rPr>
          <w:rFonts w:asciiTheme="minorHAnsi" w:hAnsiTheme="minorHAnsi" w:cstheme="minorHAnsi"/>
          <w:i/>
          <w:iCs/>
          <w:sz w:val="22"/>
          <w:szCs w:val="22"/>
        </w:rPr>
        <w:t>AERA Open, 8</w:t>
      </w:r>
      <w:r w:rsidRPr="00CF5B47">
        <w:rPr>
          <w:rFonts w:asciiTheme="minorHAnsi" w:hAnsiTheme="minorHAnsi" w:cstheme="minorHAnsi"/>
          <w:sz w:val="22"/>
          <w:szCs w:val="22"/>
        </w:rPr>
        <w:t>(1), 1-14. (</w:t>
      </w:r>
      <w:hyperlink r:id="rId13" w:history="1">
        <w:r w:rsidRPr="00CF5B47">
          <w:rPr>
            <w:rStyle w:val="Hyperlink"/>
            <w:rFonts w:asciiTheme="minorHAnsi" w:hAnsiTheme="minorHAnsi" w:cstheme="minorHAnsi"/>
            <w:sz w:val="22"/>
            <w:szCs w:val="22"/>
          </w:rPr>
          <w:t>Source</w:t>
        </w:r>
      </w:hyperlink>
      <w:r w:rsidRPr="00CF5B47">
        <w:rPr>
          <w:rFonts w:asciiTheme="minorHAnsi" w:hAnsiTheme="minorHAnsi" w:cstheme="minorHAnsi"/>
          <w:sz w:val="22"/>
          <w:szCs w:val="22"/>
        </w:rPr>
        <w:t>)</w:t>
      </w: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  <w:r w:rsidRPr="00CF5B47">
        <w:rPr>
          <w:rFonts w:asciiTheme="minorHAnsi" w:hAnsiTheme="minorHAnsi" w:cstheme="minorHAnsi"/>
          <w:sz w:val="22"/>
          <w:szCs w:val="22"/>
        </w:rPr>
        <w:t xml:space="preserve">Kaufman, J. H., Diliberti, M. K., Hunter, G. P., Grant, D., Hamilton, L. S., Schwartz, H. L., Setodji, C. M., Snoke, J., &amp; Young, C. J. (2020). </w:t>
      </w:r>
      <w:r w:rsidRPr="00CF5B47">
        <w:rPr>
          <w:rFonts w:asciiTheme="minorHAnsi" w:hAnsiTheme="minorHAnsi" w:cstheme="minorHAnsi"/>
          <w:i/>
          <w:iCs/>
          <w:sz w:val="22"/>
          <w:szCs w:val="22"/>
        </w:rPr>
        <w:t>COVID-19 and the state of K–12 schools: Results and technical documentation from the fall 2020 American Educator Panels COVID-19 Surveys</w:t>
      </w:r>
      <w:r w:rsidRPr="00CF5B47">
        <w:rPr>
          <w:rFonts w:asciiTheme="minorHAnsi" w:hAnsiTheme="minorHAnsi" w:cstheme="minorHAnsi"/>
          <w:sz w:val="22"/>
          <w:szCs w:val="22"/>
        </w:rPr>
        <w:t>. Santa Monica, CA: RAND Corporation. (</w:t>
      </w:r>
      <w:hyperlink r:id="rId14" w:history="1">
        <w:r w:rsidRPr="00CF5B47">
          <w:rPr>
            <w:rStyle w:val="Hyperlink"/>
            <w:rFonts w:asciiTheme="minorHAnsi" w:hAnsiTheme="minorHAnsi" w:cstheme="minorHAnsi"/>
            <w:sz w:val="22"/>
            <w:szCs w:val="22"/>
          </w:rPr>
          <w:t>Source</w:t>
        </w:r>
      </w:hyperlink>
      <w:r w:rsidRPr="00CF5B47">
        <w:rPr>
          <w:rFonts w:asciiTheme="minorHAnsi" w:hAnsiTheme="minorHAnsi" w:cstheme="minorHAnsi"/>
          <w:sz w:val="22"/>
          <w:szCs w:val="22"/>
        </w:rPr>
        <w:t>)</w:t>
      </w: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  <w:r w:rsidRPr="00CF5B47">
        <w:rPr>
          <w:rFonts w:asciiTheme="minorHAnsi" w:hAnsiTheme="minorHAnsi" w:cstheme="minorHAnsi"/>
          <w:sz w:val="22"/>
          <w:szCs w:val="22"/>
        </w:rPr>
        <w:t xml:space="preserve">Kaufman, J. H., Diliberti, M. K., Hunter, G. P., Snoke, J., Grant, D., Setodji, C. M., &amp; Young, C. J. (2021). </w:t>
      </w:r>
      <w:r w:rsidRPr="00CF5B47">
        <w:rPr>
          <w:rFonts w:asciiTheme="minorHAnsi" w:hAnsiTheme="minorHAnsi" w:cstheme="minorHAnsi"/>
          <w:i/>
          <w:iCs/>
          <w:sz w:val="22"/>
          <w:szCs w:val="22"/>
        </w:rPr>
        <w:t>COVID-19 and the state of K–12 schools: Results and technical documentation from the spring 2021 American Educator Panels COVID-19 Surveys</w:t>
      </w:r>
      <w:r w:rsidRPr="00CF5B47">
        <w:rPr>
          <w:rFonts w:asciiTheme="minorHAnsi" w:hAnsiTheme="minorHAnsi" w:cstheme="minorHAnsi"/>
          <w:sz w:val="22"/>
          <w:szCs w:val="22"/>
        </w:rPr>
        <w:t>. Santa Monica, CA: RAND Corporation. (</w:t>
      </w:r>
      <w:hyperlink r:id="rId15" w:history="1">
        <w:r w:rsidRPr="00CF5B47">
          <w:rPr>
            <w:rStyle w:val="Hyperlink"/>
            <w:rFonts w:asciiTheme="minorHAnsi" w:hAnsiTheme="minorHAnsi" w:cstheme="minorHAnsi"/>
            <w:sz w:val="22"/>
            <w:szCs w:val="22"/>
          </w:rPr>
          <w:t>Source</w:t>
        </w:r>
      </w:hyperlink>
      <w:r w:rsidRPr="00CF5B47">
        <w:rPr>
          <w:rFonts w:asciiTheme="minorHAnsi" w:hAnsiTheme="minorHAnsi" w:cstheme="minorHAnsi"/>
          <w:sz w:val="22"/>
          <w:szCs w:val="22"/>
        </w:rPr>
        <w:t>)</w:t>
      </w: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</w:p>
    <w:p w:rsidR="00CF5B47" w:rsidRPr="00CF5B47" w:rsidRDefault="00CF5B47" w:rsidP="00CF5B47">
      <w:pPr>
        <w:rPr>
          <w:rFonts w:asciiTheme="minorHAnsi" w:hAnsiTheme="minorHAnsi" w:cstheme="minorHAnsi"/>
          <w:sz w:val="22"/>
          <w:szCs w:val="22"/>
        </w:rPr>
      </w:pPr>
      <w:r w:rsidRPr="00CF5B47">
        <w:rPr>
          <w:rFonts w:asciiTheme="minorHAnsi" w:hAnsiTheme="minorHAnsi" w:cstheme="minorHAnsi"/>
          <w:sz w:val="22"/>
          <w:szCs w:val="22"/>
        </w:rPr>
        <w:t xml:space="preserve">Rankin, J. G. (2022). </w:t>
      </w:r>
      <w:r w:rsidRPr="00CF5B47">
        <w:rPr>
          <w:rFonts w:asciiTheme="minorHAnsi" w:hAnsiTheme="minorHAnsi" w:cstheme="minorHAnsi"/>
          <w:i/>
          <w:iCs/>
          <w:sz w:val="22"/>
          <w:szCs w:val="22"/>
        </w:rPr>
        <w:t>First Aid for Teacher Burnout: How You Can Find Peace and Success</w:t>
      </w:r>
      <w:r w:rsidRPr="00CF5B47">
        <w:rPr>
          <w:rFonts w:asciiTheme="minorHAnsi" w:hAnsiTheme="minorHAnsi" w:cstheme="minorHAnsi"/>
          <w:sz w:val="22"/>
          <w:szCs w:val="22"/>
        </w:rPr>
        <w:t xml:space="preserve"> (2nd ed.). New York, NY: Routledge/Taylor &amp; Francis.</w:t>
      </w:r>
    </w:p>
    <w:p w:rsidR="00CF5B47" w:rsidRPr="00CF5B47" w:rsidRDefault="00CF5B47">
      <w:pPr>
        <w:rPr>
          <w:rFonts w:asciiTheme="minorHAnsi" w:hAnsiTheme="minorHAnsi" w:cstheme="minorHAnsi"/>
        </w:rPr>
      </w:pPr>
    </w:p>
    <w:p w:rsidR="00CF5B47" w:rsidRPr="00CF5B47" w:rsidRDefault="00CF5B47">
      <w:pPr>
        <w:rPr>
          <w:rFonts w:asciiTheme="minorHAnsi" w:hAnsiTheme="minorHAnsi" w:cstheme="minorHAnsi"/>
        </w:rPr>
      </w:pPr>
    </w:p>
    <w:sectPr w:rsidR="00CF5B47" w:rsidRPr="00CF5B47" w:rsidSect="00CF5B47">
      <w:pgSz w:w="12240" w:h="15840"/>
      <w:pgMar w:top="819" w:right="1440" w:bottom="8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47"/>
    <w:rsid w:val="00237A88"/>
    <w:rsid w:val="00387AD3"/>
    <w:rsid w:val="008B5F0A"/>
    <w:rsid w:val="00CF5B47"/>
    <w:rsid w:val="00D97B66"/>
    <w:rsid w:val="00E6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EEEBB"/>
  <w15:chartTrackingRefBased/>
  <w15:docId w15:val="{30162912-2D9D-1C4B-A487-D2217A6F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4e.org/sites/default/files/voices_from_the_virtual_classroom_2020.pdf" TargetMode="External"/><Relationship Id="rId13" Type="http://schemas.openxmlformats.org/officeDocument/2006/relationships/hyperlink" Target="https://doi.org/10.1177/233285842110680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349053145_Teacher_Burnout_and_COVID-19" TargetMode="External"/><Relationship Id="rId12" Type="http://schemas.openxmlformats.org/officeDocument/2006/relationships/hyperlink" Target="https://wasa-oly.org/WASA/images/WASA/6.0%20Resources/Hanover/4%20STRATEGIES%20TO%20INCREASE%20TEACHER%20RETENTION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and.org/pubs/research_reports/RRA1121-2.html" TargetMode="External"/><Relationship Id="rId11" Type="http://schemas.openxmlformats.org/officeDocument/2006/relationships/hyperlink" Target="https://doi.org/10.7249/RRA168-1" TargetMode="External"/><Relationship Id="rId5" Type="http://schemas.openxmlformats.org/officeDocument/2006/relationships/hyperlink" Target="https://challengesuccess.org/wp-content/uploads/2021/04/Challenge-Success-Homework-White-Paper-2020.pdf" TargetMode="External"/><Relationship Id="rId15" Type="http://schemas.openxmlformats.org/officeDocument/2006/relationships/hyperlink" Target="https://doi.org/10.7249/RRA168-7" TargetMode="External"/><Relationship Id="rId10" Type="http://schemas.openxmlformats.org/officeDocument/2006/relationships/hyperlink" Target="https://nces.ed.gov/pubsearch/pubsinfo.asp?pubid=2019132" TargetMode="External"/><Relationship Id="rId4" Type="http://schemas.openxmlformats.org/officeDocument/2006/relationships/hyperlink" Target="https://www.ascd.org/el/articles/grading-during-the-pandemic-a-conversation" TargetMode="External"/><Relationship Id="rId9" Type="http://schemas.openxmlformats.org/officeDocument/2006/relationships/hyperlink" Target="https://e4e.org/sites/default/files/teacher_survey_2021_digital.pdf" TargetMode="External"/><Relationship Id="rId14" Type="http://schemas.openxmlformats.org/officeDocument/2006/relationships/hyperlink" Target="https://doi.org/10.7249/RRA168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1</cp:revision>
  <dcterms:created xsi:type="dcterms:W3CDTF">2022-09-28T18:46:00Z</dcterms:created>
  <dcterms:modified xsi:type="dcterms:W3CDTF">2022-09-28T18:53:00Z</dcterms:modified>
</cp:coreProperties>
</file>