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5968" w14:textId="2BD963F0" w:rsidR="005B3954" w:rsidRPr="00912FDF" w:rsidRDefault="000822FB" w:rsidP="005B395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i/>
          <w:iCs/>
        </w:rPr>
      </w:pPr>
      <w:r w:rsidRPr="000822FB">
        <w:rPr>
          <w:rStyle w:val="Strong"/>
          <w:rFonts w:asciiTheme="minorHAnsi" w:hAnsiTheme="minorHAnsi" w:cstheme="minorHAnsi"/>
        </w:rPr>
        <w:t>References</w:t>
      </w:r>
      <w:r w:rsidR="00AD15C1">
        <w:rPr>
          <w:rStyle w:val="Strong"/>
          <w:rFonts w:asciiTheme="minorHAnsi" w:hAnsiTheme="minorHAnsi" w:cstheme="minorHAnsi"/>
        </w:rPr>
        <w:t xml:space="preserve"> for </w:t>
      </w:r>
      <w:r w:rsidR="005B3954" w:rsidRPr="00912FDF">
        <w:rPr>
          <w:rStyle w:val="Strong"/>
          <w:rFonts w:asciiTheme="minorHAnsi" w:hAnsiTheme="minorHAnsi" w:cstheme="minorHAnsi"/>
          <w:i/>
          <w:iCs/>
        </w:rPr>
        <w:t>History: Pairing Primary Sources and the Arts</w:t>
      </w:r>
    </w:p>
    <w:p w14:paraId="620B5975" w14:textId="7ABF67D9" w:rsidR="000822FB" w:rsidRPr="000822FB" w:rsidRDefault="000822FB" w:rsidP="005B395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4" w:history="1">
        <w:r w:rsidRPr="000822FB">
          <w:rPr>
            <w:rStyle w:val="Hyperlink"/>
            <w:rFonts w:asciiTheme="minorHAnsi" w:hAnsiTheme="minorHAnsi" w:cstheme="minorHAnsi"/>
          </w:rPr>
          <w:t>https://www.middleweb.com/50084/</w:t>
        </w:r>
      </w:hyperlink>
    </w:p>
    <w:p w14:paraId="1CCF1181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Bell, M. H. &amp; Keller, H. (1893) Letter from Helen Keller to Mabel Hubbard Bell. [Manuscript/Mixed Material] Retrieved from the Library of Congress, December 29, 2023, </w:t>
      </w:r>
      <w:hyperlink r:id="rId5" w:history="1">
        <w:r w:rsidRPr="000822FB">
          <w:rPr>
            <w:rStyle w:val="Hyperlink"/>
            <w:rFonts w:asciiTheme="minorHAnsi" w:hAnsiTheme="minorHAnsi" w:cstheme="minorHAnsi"/>
          </w:rPr>
          <w:t>https://www.loc.gov/item/magbell.12400303/</w:t>
        </w:r>
      </w:hyperlink>
    </w:p>
    <w:p w14:paraId="4EDF36E9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Bogard, J. &amp; Donovan, L (2022). </w:t>
      </w:r>
      <w:r w:rsidRPr="000822FB">
        <w:rPr>
          <w:rStyle w:val="Emphasis"/>
          <w:rFonts w:asciiTheme="minorHAnsi" w:hAnsiTheme="minorHAnsi" w:cstheme="minorHAnsi"/>
        </w:rPr>
        <w:t>Integrating the arts in language arts</w:t>
      </w:r>
      <w:r w:rsidRPr="000822FB">
        <w:rPr>
          <w:rFonts w:asciiTheme="minorHAnsi" w:hAnsiTheme="minorHAnsi" w:cstheme="minorHAnsi"/>
        </w:rPr>
        <w:t>. 2nd Edition. Dacey. L &amp; Donovan, L. (Eds.)Huntington Beach, CA: Shell Education.</w:t>
      </w:r>
    </w:p>
    <w:p w14:paraId="644A798F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Bogard, J. &amp; Creegan-Quinquis, M. (2022). </w:t>
      </w:r>
      <w:r w:rsidRPr="000822FB">
        <w:rPr>
          <w:rStyle w:val="Emphasis"/>
          <w:rFonts w:asciiTheme="minorHAnsi" w:hAnsiTheme="minorHAnsi" w:cstheme="minorHAnsi"/>
        </w:rPr>
        <w:t>Integrating the arts in social studies</w:t>
      </w:r>
      <w:r w:rsidRPr="000822FB">
        <w:rPr>
          <w:rFonts w:asciiTheme="minorHAnsi" w:hAnsiTheme="minorHAnsi" w:cstheme="minorHAnsi"/>
        </w:rPr>
        <w:t>. 2nd Edition. Dacey. L &amp; Donovan, L. (Eds.) Huntington Beach, CA: Shell Education.</w:t>
      </w:r>
    </w:p>
    <w:p w14:paraId="182658E4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Brainworks. (n.d.). Curriculum Center. Soundscape Strategy Video. Retrieved January 3, 2023, from </w:t>
      </w:r>
      <w:hyperlink r:id="rId6" w:history="1">
        <w:r w:rsidRPr="000822FB">
          <w:rPr>
            <w:rStyle w:val="Hyperlink"/>
            <w:rFonts w:asciiTheme="minorHAnsi" w:hAnsiTheme="minorHAnsi" w:cstheme="minorHAnsi"/>
          </w:rPr>
          <w:t>https://www.brainworks.mcla.edu/curriculum-center</w:t>
        </w:r>
      </w:hyperlink>
    </w:p>
    <w:p w14:paraId="122CD290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Brainworks. (n.d.). Elements of Artistic Literacy. Music Retrieved January 3, 2023, from </w:t>
      </w:r>
      <w:hyperlink r:id="rId7" w:history="1">
        <w:r w:rsidRPr="000822FB">
          <w:rPr>
            <w:rStyle w:val="Hyperlink"/>
            <w:rFonts w:asciiTheme="minorHAnsi" w:hAnsiTheme="minorHAnsi" w:cstheme="minorHAnsi"/>
          </w:rPr>
          <w:t>https://www.brainworks.mcla.edu/elementspages</w:t>
        </w:r>
      </w:hyperlink>
    </w:p>
    <w:p w14:paraId="5C968679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Brainworks. (n.d.). Elements of Artistic Literacy. Visual Art. Retrieved January 3, 2023, from </w:t>
      </w:r>
      <w:hyperlink r:id="rId8" w:history="1">
        <w:r w:rsidRPr="000822FB">
          <w:rPr>
            <w:rStyle w:val="Hyperlink"/>
            <w:rFonts w:asciiTheme="minorHAnsi" w:hAnsiTheme="minorHAnsi" w:cstheme="minorHAnsi"/>
          </w:rPr>
          <w:t>https://www.brainworks.mcla.edu/elementspages</w:t>
        </w:r>
      </w:hyperlink>
    </w:p>
    <w:p w14:paraId="15B1B796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Detroit Publishing Co, P., Byron, photographer. (1899) On the streets in a New York blizzard. United States New York New York State, 1899. [Photograph] Retrieved from the Library of Congress, December 27, 2023, </w:t>
      </w:r>
      <w:hyperlink r:id="rId9" w:history="1">
        <w:r w:rsidRPr="000822FB">
          <w:rPr>
            <w:rStyle w:val="Hyperlink"/>
            <w:rFonts w:asciiTheme="minorHAnsi" w:hAnsiTheme="minorHAnsi" w:cstheme="minorHAnsi"/>
          </w:rPr>
          <w:t>https://www.loc.gov/item/2016808723/</w:t>
        </w:r>
      </w:hyperlink>
    </w:p>
    <w:p w14:paraId="5DDCB0FC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Library of Congress. (n.d.). Getting Started with Primary Sources. Retrieved from the Library of Congress, December 28, 2023, </w:t>
      </w:r>
      <w:hyperlink r:id="rId10" w:history="1">
        <w:r w:rsidRPr="000822FB">
          <w:rPr>
            <w:rStyle w:val="Hyperlink"/>
            <w:rFonts w:asciiTheme="minorHAnsi" w:hAnsiTheme="minorHAnsi" w:cstheme="minorHAnsi"/>
          </w:rPr>
          <w:t>https://www.loc.gov/programs/teachers/getting-started-with-primary-sources/</w:t>
        </w:r>
      </w:hyperlink>
    </w:p>
    <w:p w14:paraId="767E95ED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Library of Congress. (n.d.). Classroom Materials. Retrieved from the Library of Congress, December 29, 2023, </w:t>
      </w:r>
      <w:hyperlink r:id="rId11" w:history="1">
        <w:r w:rsidRPr="000822FB">
          <w:rPr>
            <w:rStyle w:val="Hyperlink"/>
            <w:rFonts w:asciiTheme="minorHAnsi" w:hAnsiTheme="minorHAnsi" w:cstheme="minorHAnsi"/>
          </w:rPr>
          <w:t>https://www.loc.gov/programs/teachers/classroom-materials/</w:t>
        </w:r>
      </w:hyperlink>
    </w:p>
    <w:p w14:paraId="714A91E4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Mayer, H. (1915) The awakening / Hy Mayer. United States, 1915. New York: Published by Puck Publishing Corporation, 295-309 Lafayette Street. [Photograph] Retrieved from the Library of Congress, December 29, 2023, </w:t>
      </w:r>
      <w:hyperlink r:id="rId12" w:history="1">
        <w:r w:rsidRPr="000822FB">
          <w:rPr>
            <w:rStyle w:val="Hyperlink"/>
            <w:rFonts w:asciiTheme="minorHAnsi" w:hAnsiTheme="minorHAnsi" w:cstheme="minorHAnsi"/>
          </w:rPr>
          <w:t>https://www.loc.gov/item/98502844/</w:t>
        </w:r>
      </w:hyperlink>
    </w:p>
    <w:p w14:paraId="54CBCE24" w14:textId="77777777" w:rsidR="000822FB" w:rsidRPr="000822FB" w:rsidRDefault="000822FB" w:rsidP="000822FB">
      <w:pPr>
        <w:pStyle w:val="NormalWeb"/>
        <w:rPr>
          <w:rFonts w:asciiTheme="minorHAnsi" w:hAnsiTheme="minorHAnsi" w:cstheme="minorHAnsi"/>
        </w:rPr>
      </w:pPr>
      <w:r w:rsidRPr="000822FB">
        <w:rPr>
          <w:rFonts w:asciiTheme="minorHAnsi" w:hAnsiTheme="minorHAnsi" w:cstheme="minorHAnsi"/>
        </w:rPr>
        <w:t xml:space="preserve">Sanchez, F. &amp; Anderberg S., et. al. (2017). Culturally &amp; Linguistically Responsive Arts Teaching and Learning in Action: Strategies that Increase Student Engagement and Achievement. Retrieved on December 27, 2023 from: </w:t>
      </w:r>
      <w:hyperlink r:id="rId13" w:history="1">
        <w:r w:rsidRPr="000822FB">
          <w:rPr>
            <w:rStyle w:val="Hyperlink"/>
            <w:rFonts w:asciiTheme="minorHAnsi" w:hAnsiTheme="minorHAnsi" w:cstheme="minorHAnsi"/>
          </w:rPr>
          <w:t>https://cacountyarts.org//wp-content/uploads/2018/05/CCSESA_CulturallyResp_18_Web_5_2_18.pdf</w:t>
        </w:r>
      </w:hyperlink>
    </w:p>
    <w:p w14:paraId="4012F02A" w14:textId="77777777" w:rsidR="00E678B1" w:rsidRPr="000822FB" w:rsidRDefault="00E678B1">
      <w:pPr>
        <w:rPr>
          <w:rFonts w:asciiTheme="minorHAnsi" w:hAnsiTheme="minorHAnsi" w:cstheme="minorHAnsi"/>
        </w:rPr>
      </w:pPr>
    </w:p>
    <w:sectPr w:rsidR="00E678B1" w:rsidRPr="000822FB" w:rsidSect="003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FB"/>
    <w:rsid w:val="000822FB"/>
    <w:rsid w:val="001B7681"/>
    <w:rsid w:val="00237A88"/>
    <w:rsid w:val="00387AD3"/>
    <w:rsid w:val="005B3954"/>
    <w:rsid w:val="008B5F0A"/>
    <w:rsid w:val="00912FDF"/>
    <w:rsid w:val="00AD15C1"/>
    <w:rsid w:val="00D97B66"/>
    <w:rsid w:val="00E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DC4A3"/>
  <w15:chartTrackingRefBased/>
  <w15:docId w15:val="{864EEBEA-7671-9B41-9F41-71D40F06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2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22FB"/>
    <w:rPr>
      <w:b/>
      <w:bCs/>
    </w:rPr>
  </w:style>
  <w:style w:type="character" w:styleId="Hyperlink">
    <w:name w:val="Hyperlink"/>
    <w:basedOn w:val="DefaultParagraphFont"/>
    <w:uiPriority w:val="99"/>
    <w:unhideWhenUsed/>
    <w:rsid w:val="000822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22F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82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works.mcla.edu/elementspages" TargetMode="External"/><Relationship Id="rId13" Type="http://schemas.openxmlformats.org/officeDocument/2006/relationships/hyperlink" Target="https://cacountyarts.org/wp-content/uploads/2018/05/CCSESA_CulturallyResp_18_Web_5_2_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inworks.mcla.edu/elementspages" TargetMode="External"/><Relationship Id="rId12" Type="http://schemas.openxmlformats.org/officeDocument/2006/relationships/hyperlink" Target="https://www.loc.gov/item/985028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inworks.mcla.edu/curriculum-center" TargetMode="External"/><Relationship Id="rId11" Type="http://schemas.openxmlformats.org/officeDocument/2006/relationships/hyperlink" Target="https://www.loc.gov/programs/teachers/classroom-materials/" TargetMode="External"/><Relationship Id="rId5" Type="http://schemas.openxmlformats.org/officeDocument/2006/relationships/hyperlink" Target="https://www.loc.gov/item/magbell.1240030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oc.gov/programs/teachers/getting-started-with-primary-sources/" TargetMode="External"/><Relationship Id="rId4" Type="http://schemas.openxmlformats.org/officeDocument/2006/relationships/hyperlink" Target="https://www.middleweb.com/50084/" TargetMode="External"/><Relationship Id="rId9" Type="http://schemas.openxmlformats.org/officeDocument/2006/relationships/hyperlink" Target="https://www.loc.gov/item/20168087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3</cp:revision>
  <dcterms:created xsi:type="dcterms:W3CDTF">2024-01-09T22:04:00Z</dcterms:created>
  <dcterms:modified xsi:type="dcterms:W3CDTF">2024-01-10T17:42:00Z</dcterms:modified>
</cp:coreProperties>
</file>